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1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2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38"/>
                  </w:tblGrid>
                  <w:tr w:rsidR="006F3E9F" w:rsidRPr="006F3E9F" w:rsidTr="006F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748"/>
                        </w:tblGrid>
                        <w:tr w:rsidR="006F3E9F" w:rsidRPr="006F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658"/>
                              </w:tblGrid>
                              <w:tr w:rsidR="00F2556F" w:rsidRPr="00F2556F" w:rsidTr="00F2556F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568"/>
                                    </w:tblGrid>
                                    <w:tr w:rsidR="00F2556F" w:rsidRPr="00F2556F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478"/>
                                          </w:tblGrid>
                                          <w:tr w:rsidR="008E3DEC" w:rsidRPr="008E3DEC" w:rsidTr="008E3DEC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388"/>
                                                </w:tblGrid>
                                                <w:tr w:rsidR="008E3DEC" w:rsidRPr="008E3DEC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5298"/>
                                                      </w:tblGrid>
                                                      <w:tr w:rsidR="00155C2B" w:rsidRPr="00155C2B" w:rsidTr="00155C2B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0" w:type="auto"/>
                                                              <w:tblCellSpacing w:w="15" w:type="dxa"/>
                                                              <w:tblCellMar>
                                                                <w:top w:w="15" w:type="dxa"/>
                                                                <w:left w:w="15" w:type="dxa"/>
                                                                <w:bottom w:w="15" w:type="dxa"/>
                                                                <w:right w:w="15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5208"/>
                                                            </w:tblGrid>
                                                            <w:tr w:rsidR="00D3008B" w:rsidRPr="00D3008B" w:rsidTr="00D3008B">
                                                              <w:trPr>
                                                                <w:tblCellSpacing w:w="15" w:type="dxa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tblCellSpacing w:w="15" w:type="dxa"/>
                                                                    <w:tblCellMar>
                                                                      <w:top w:w="15" w:type="dxa"/>
                                                                      <w:left w:w="15" w:type="dxa"/>
                                                                      <w:bottom w:w="15" w:type="dxa"/>
                                                                      <w:right w:w="15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5118"/>
                                                                  </w:tblGrid>
                                                                  <w:tr w:rsidR="00D3008B" w:rsidRPr="00D3008B">
                                                                    <w:trPr>
                                                                      <w:tblCellSpacing w:w="15" w:type="dxa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tblW w:w="15240" w:type="dxa"/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4608"/>
                                                                          <w:gridCol w:w="2238"/>
                                                                          <w:gridCol w:w="904"/>
                                                                          <w:gridCol w:w="1886"/>
                                                                          <w:gridCol w:w="2073"/>
                                                                          <w:gridCol w:w="3531"/>
                                                                        </w:tblGrid>
                                                                        <w:tr w:rsidR="00B97DE6" w:rsidRPr="00B97DE6" w:rsidTr="00B97DE6">
                                                                          <w:trPr>
                                                                            <w:trHeight w:val="300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460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Наимен</w:t>
                                                                              </w:r>
                                                                              <w:bookmarkStart w:id="0" w:name="_GoBack"/>
                                                                              <w:bookmarkEnd w:id="0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ование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23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Производитель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904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Серия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1886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Основание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73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Номер документа о браке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3531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Причина брака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B97DE6" w:rsidRPr="00B97DE6" w:rsidTr="00B97DE6">
                                                                          <w:trPr>
                                                                            <w:trHeight w:val="300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460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ЭНАЛАПРИЛ-ФПО 0,02 N20 ТАБЛ/АЛИУМ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23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proofErr w:type="spellStart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Алиум</w:t>
                                                                              </w:r>
                                                                              <w:proofErr w:type="spellEnd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 xml:space="preserve"> АО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904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401023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1886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73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б/н от 20.04.2026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3531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B97DE6" w:rsidRPr="00B97DE6" w:rsidTr="00B97DE6">
                                                                          <w:trPr>
                                                                            <w:trHeight w:val="300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460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ПЕРЧАТКИ СМОТР DERMAGRIP ULTRA LS НЕСТЕР НЕОП НИТРИЛ L N100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23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 xml:space="preserve">ВРП Азия </w:t>
                                                                              </w:r>
                                                                              <w:proofErr w:type="spellStart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Пасифик</w:t>
                                                                              </w:r>
                                                                              <w:proofErr w:type="spellEnd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 xml:space="preserve"> СДН БХД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904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4"/>
                                                                                  <w:szCs w:val="14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4"/>
                                                                                  <w:szCs w:val="14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410102193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1886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ФС РЗН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73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01И-780/25 от 31.07.2025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3531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с угрозой причинения вреда жизни и здоровью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B97DE6" w:rsidRPr="00B97DE6" w:rsidTr="00B97DE6">
                                                                          <w:trPr>
                                                                            <w:trHeight w:val="300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460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АМЛОДИПИН-ПРАНА 0,01 N30 ТАБЛ /ПРАНАФАРМ/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23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proofErr w:type="spellStart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Пранафарм</w:t>
                                                                              </w:r>
                                                                              <w:proofErr w:type="spellEnd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 xml:space="preserve"> ООО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904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110425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1886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73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360/2026 от 17.04.2026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3531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B97DE6" w:rsidRPr="00B97DE6" w:rsidTr="00B97DE6">
                                                                          <w:trPr>
                                                                            <w:trHeight w:val="300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460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noWrap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ФУРОСЕМИД БУФУС 0,01/МЛ 2МЛ N10 АМП Р-Р В/</w:t>
                                                                              </w:r>
                                                                              <w:proofErr w:type="gramStart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В В</w:t>
                                                                              </w:r>
                                                                              <w:proofErr w:type="gramEnd"/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/М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238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Обновление ПФК АО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904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jc w:val="right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90424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1886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Письмо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2073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01.2-847 от 30.04.2026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  <w:tc>
                                                                            <w:tcPr>
                                                                              <w:tcW w:w="3531" w:type="dxa"/>
                                                                              <w:tcBorders>
                                                                                <w:top w:val="nil"/>
                                                                                <w:left w:val="nil"/>
                                                                                <w:bottom w:val="nil"/>
                                                                                <w:right w:val="nil"/>
                                                                              </w:tcBorders>
                                                                              <w:shd w:val="clear" w:color="auto" w:fill="auto"/>
                                                                              <w:vAlign w:val="center"/>
                                                                              <w:hideMark/>
                                                                            </w:tcPr>
                                                                            <w:p w:rsidR="00B97DE6" w:rsidRPr="00B97DE6" w:rsidRDefault="00B97DE6" w:rsidP="00B97DE6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</w:pPr>
                                                                              <w:r w:rsidRPr="00B97DE6">
                                                                                <w:rPr>
                                                                                  <w:rFonts w:ascii="Tahoma" w:eastAsia="Times New Roman" w:hAnsi="Tahoma" w:cs="Tahoma"/>
                                                                                  <w:color w:val="000000"/>
                                                                                  <w:sz w:val="16"/>
                                                                                  <w:szCs w:val="16"/>
                                                                                  <w:lang w:eastAsia="ru-RU"/>
                                                                                </w:rPr>
                                                                                <w:t>Отзыв производителя</w:t>
                                                                              </w: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D3008B" w:rsidRPr="00D3008B" w:rsidRDefault="00D3008B" w:rsidP="00D3008B">
                                                                        <w:pPr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eastAsia="ru-RU"/>
                                                                          </w:rPr>
                                                                        </w:pPr>
                                                                        <w:r w:rsidRPr="00D3008B">
                                                                          <w:rPr>
                                                                            <w:rFonts w:ascii="Tahoma" w:eastAsia="Times New Roman" w:hAnsi="Tahoma" w:cs="Tahoma"/>
                                                                            <w:color w:val="000000"/>
                                                                            <w:sz w:val="16"/>
                                                                            <w:szCs w:val="16"/>
                                                                            <w:lang w:eastAsia="ru-RU"/>
                                                                          </w:rPr>
                                                                          <w:t> 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D3008B" w:rsidRPr="00D3008B" w:rsidRDefault="00D3008B" w:rsidP="00D3008B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lang w:eastAsia="ru-RU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155C2B" w:rsidRPr="00155C2B" w:rsidRDefault="00155C2B" w:rsidP="00155C2B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155C2B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20"/>
                                                                <w:szCs w:val="20"/>
                                                                <w:lang w:eastAsia="ru-RU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8E3DEC" w:rsidRPr="008E3DEC" w:rsidRDefault="008E3DEC" w:rsidP="008E3DEC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  <w:r w:rsidRPr="008E3DEC">
                                                        <w:rPr>
                                                          <w:rFonts w:ascii="Tahoma" w:eastAsia="Times New Roman" w:hAnsi="Tahoma" w:cs="Tahoma"/>
                                                          <w:color w:val="000000"/>
                                                          <w:sz w:val="16"/>
                                                          <w:szCs w:val="16"/>
                                                          <w:lang w:eastAsia="ru-RU"/>
                                                        </w:rPr>
                                                        <w:t> 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8E3DEC" w:rsidRPr="008E3DEC" w:rsidRDefault="008E3DEC" w:rsidP="008E3DEC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2556F" w:rsidRPr="00F2556F" w:rsidRDefault="00F2556F" w:rsidP="00F2556F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F2556F">
                                            <w:rPr>
                                              <w:rFonts w:ascii="Tahoma" w:eastAsia="Times New Roman" w:hAnsi="Tahoma" w:cs="Tahoma"/>
                                              <w:color w:val="000000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2556F" w:rsidRPr="00F2556F" w:rsidRDefault="00F2556F" w:rsidP="00F2556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F3E9F" w:rsidRPr="006F3E9F" w:rsidRDefault="006F3E9F" w:rsidP="006F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F3E9F" w:rsidRPr="006F3E9F" w:rsidRDefault="006F3E9F" w:rsidP="006F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B16F95">
      <w:pgSz w:w="16838" w:h="11906" w:orient="landscape"/>
      <w:pgMar w:top="568" w:right="53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55C2B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0EEA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18E6"/>
    <w:rsid w:val="00662144"/>
    <w:rsid w:val="00665CA8"/>
    <w:rsid w:val="00667EF2"/>
    <w:rsid w:val="00676A7D"/>
    <w:rsid w:val="00686974"/>
    <w:rsid w:val="00686A58"/>
    <w:rsid w:val="00687B45"/>
    <w:rsid w:val="00687CB4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3E9F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3DEC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16F95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97DE6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008B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07FAC"/>
    <w:rsid w:val="00F13919"/>
    <w:rsid w:val="00F238B2"/>
    <w:rsid w:val="00F2556F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0741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6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8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33EA3-B2B6-465E-AB19-540C107B5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662</cp:revision>
  <dcterms:created xsi:type="dcterms:W3CDTF">2020-12-15T05:19:00Z</dcterms:created>
  <dcterms:modified xsi:type="dcterms:W3CDTF">2026-05-04T04:11:00Z</dcterms:modified>
</cp:coreProperties>
</file>