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34E6" w14:textId="07CBDBA2" w:rsidR="007A4419" w:rsidRPr="004B573A" w:rsidRDefault="00AC326A" w:rsidP="002A6CFE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</w:t>
      </w:r>
      <w:r w:rsidR="007A4419" w:rsidRPr="004B573A">
        <w:rPr>
          <w:color w:val="000000"/>
          <w:sz w:val="28"/>
          <w:szCs w:val="28"/>
        </w:rPr>
        <w:t>Приложение к письму Россельхознадзора</w:t>
      </w:r>
    </w:p>
    <w:p w14:paraId="5376EA29" w14:textId="32B57C84" w:rsidR="007A4419" w:rsidRPr="004B573A" w:rsidRDefault="007A4419" w:rsidP="00AC326A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F4780" w:rsidRPr="004B573A" w14:paraId="355376C3" w14:textId="77777777" w:rsidTr="00F20822">
        <w:tc>
          <w:tcPr>
            <w:tcW w:w="3115" w:type="dxa"/>
            <w:vMerge w:val="restart"/>
          </w:tcPr>
          <w:p w14:paraId="7D614116" w14:textId="0FC11DB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Наименование лекарственного средства, с</w:t>
            </w:r>
            <w:bookmarkStart w:id="0" w:name="_GoBack"/>
            <w:bookmarkEnd w:id="0"/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ерия, срок годности</w:t>
            </w:r>
          </w:p>
        </w:tc>
        <w:tc>
          <w:tcPr>
            <w:tcW w:w="6230" w:type="dxa"/>
            <w:gridSpan w:val="2"/>
          </w:tcPr>
          <w:p w14:paraId="1595F7E3" w14:textId="1BF3918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Показатель качества:</w:t>
            </w:r>
          </w:p>
        </w:tc>
      </w:tr>
      <w:tr w:rsidR="004F4780" w:rsidRPr="004B573A" w14:paraId="7D5F0444" w14:textId="77777777" w:rsidTr="004F4780">
        <w:tc>
          <w:tcPr>
            <w:tcW w:w="3115" w:type="dxa"/>
            <w:vMerge/>
            <w:tcBorders>
              <w:bottom w:val="single" w:sz="4" w:space="0" w:color="auto"/>
            </w:tcBorders>
          </w:tcPr>
          <w:p w14:paraId="5DFFF2A0" w14:textId="77777777" w:rsidR="004F4780" w:rsidRPr="004B573A" w:rsidRDefault="004F4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F0BD185" w14:textId="758EE61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</w:tcPr>
          <w:p w14:paraId="4371BCA6" w14:textId="6D569F03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Норматив</w:t>
            </w:r>
          </w:p>
        </w:tc>
      </w:tr>
      <w:tr w:rsidR="00786CB8" w:rsidRPr="004B573A" w14:paraId="4E129792" w14:textId="77777777" w:rsidTr="00AC326A">
        <w:tc>
          <w:tcPr>
            <w:tcW w:w="3115" w:type="dxa"/>
            <w:vMerge w:val="restart"/>
            <w:tcBorders>
              <w:top w:val="single" w:sz="4" w:space="0" w:color="auto"/>
            </w:tcBorders>
            <w:vAlign w:val="center"/>
          </w:tcPr>
          <w:p w14:paraId="4133AE59" w14:textId="4C6668ED" w:rsidR="00786CB8" w:rsidRPr="004B573A" w:rsidRDefault="00786CB8" w:rsidP="00037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037072">
              <w:rPr>
                <w:rFonts w:ascii="Times New Roman" w:hAnsi="Times New Roman" w:cs="Times New Roman"/>
                <w:sz w:val="28"/>
                <w:szCs w:val="28"/>
              </w:rPr>
              <w:t>Комбитрим</w:t>
            </w:r>
            <w:proofErr w:type="spellEnd"/>
            <w:r w:rsidR="00037072">
              <w:rPr>
                <w:rFonts w:ascii="Times New Roman" w:hAnsi="Times New Roman" w:cs="Times New Roman"/>
                <w:sz w:val="28"/>
                <w:szCs w:val="28"/>
              </w:rPr>
              <w:t xml:space="preserve"> 240</w:t>
            </w:r>
            <w:r w:rsidR="007A5191" w:rsidRPr="007A5191">
              <w:rPr>
                <w:rFonts w:ascii="Times New Roman" w:hAnsi="Times New Roman" w:cs="Times New Roman"/>
                <w:sz w:val="28"/>
                <w:szCs w:val="28"/>
              </w:rPr>
              <w:t xml:space="preserve">» (серия </w:t>
            </w:r>
            <w:r w:rsidR="00037072">
              <w:rPr>
                <w:rFonts w:ascii="Times New Roman" w:hAnsi="Times New Roman" w:cs="Times New Roman"/>
                <w:sz w:val="28"/>
                <w:szCs w:val="28"/>
              </w:rPr>
              <w:t>4014501</w:t>
            </w:r>
            <w:r w:rsidR="007A5191" w:rsidRPr="007A5191">
              <w:rPr>
                <w:rFonts w:ascii="Times New Roman" w:hAnsi="Times New Roman" w:cs="Times New Roman"/>
                <w:sz w:val="28"/>
                <w:szCs w:val="28"/>
              </w:rPr>
              <w:t xml:space="preserve">, срок годности </w:t>
            </w:r>
            <w:r w:rsidR="00037072">
              <w:rPr>
                <w:rFonts w:ascii="Times New Roman" w:hAnsi="Times New Roman" w:cs="Times New Roman"/>
                <w:sz w:val="28"/>
                <w:szCs w:val="28"/>
              </w:rPr>
              <w:t>06-2026</w:t>
            </w: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230" w:type="dxa"/>
            <w:gridSpan w:val="2"/>
          </w:tcPr>
          <w:p w14:paraId="7FE34D1F" w14:textId="123BEEFB" w:rsidR="00786CB8" w:rsidRPr="004B573A" w:rsidRDefault="00037072" w:rsidP="003C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</w:t>
            </w:r>
          </w:p>
        </w:tc>
      </w:tr>
      <w:tr w:rsidR="00786CB8" w:rsidRPr="004B573A" w14:paraId="2F28791B" w14:textId="77777777" w:rsidTr="00723F5D">
        <w:tc>
          <w:tcPr>
            <w:tcW w:w="3115" w:type="dxa"/>
            <w:vMerge/>
          </w:tcPr>
          <w:p w14:paraId="3A4D98E0" w14:textId="77777777" w:rsidR="00786CB8" w:rsidRPr="004B573A" w:rsidRDefault="00786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DEEA53D" w14:textId="16DD29E3" w:rsidR="00786CB8" w:rsidRPr="004B573A" w:rsidRDefault="00037072" w:rsidP="00BE0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10,58</w:t>
            </w:r>
          </w:p>
        </w:tc>
        <w:tc>
          <w:tcPr>
            <w:tcW w:w="3115" w:type="dxa"/>
          </w:tcPr>
          <w:p w14:paraId="5745E329" w14:textId="46BAB22C" w:rsidR="00786CB8" w:rsidRPr="004B573A" w:rsidRDefault="00037072" w:rsidP="00133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8,5-9,5</w:t>
            </w:r>
          </w:p>
        </w:tc>
      </w:tr>
    </w:tbl>
    <w:p w14:paraId="6295ADD9" w14:textId="77777777" w:rsidR="00A206B1" w:rsidRPr="000A77BD" w:rsidRDefault="00A206B1">
      <w:pPr>
        <w:rPr>
          <w:rFonts w:ascii="Times New Roman" w:hAnsi="Times New Roman" w:cs="Times New Roman"/>
          <w:sz w:val="24"/>
          <w:szCs w:val="24"/>
        </w:rPr>
      </w:pPr>
    </w:p>
    <w:sectPr w:rsidR="00A206B1" w:rsidRPr="000A7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37072"/>
    <w:rsid w:val="000A77BD"/>
    <w:rsid w:val="00133B1E"/>
    <w:rsid w:val="001A2A50"/>
    <w:rsid w:val="002A6CFE"/>
    <w:rsid w:val="002F585F"/>
    <w:rsid w:val="003B3714"/>
    <w:rsid w:val="003C2DF7"/>
    <w:rsid w:val="004B573A"/>
    <w:rsid w:val="004F4780"/>
    <w:rsid w:val="00723F5D"/>
    <w:rsid w:val="00786CB8"/>
    <w:rsid w:val="007A4419"/>
    <w:rsid w:val="007A5191"/>
    <w:rsid w:val="00A206B1"/>
    <w:rsid w:val="00AC326A"/>
    <w:rsid w:val="00BE07DF"/>
    <w:rsid w:val="00BE3E8D"/>
    <w:rsid w:val="00F9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15</cp:revision>
  <dcterms:created xsi:type="dcterms:W3CDTF">2022-05-31T12:56:00Z</dcterms:created>
  <dcterms:modified xsi:type="dcterms:W3CDTF">2023-03-21T09:50:00Z</dcterms:modified>
</cp:coreProperties>
</file>